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857</w:t>
      </w:r>
      <w:r>
        <w:rPr>
          <w:rFonts w:ascii="Times New Roman" w:eastAsia="Times New Roman" w:hAnsi="Times New Roman" w:cs="Times New Roman"/>
        </w:rPr>
        <w:t>/2806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6"/>
        <w:gridCol w:w="450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 года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2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Шестакова </w:t>
      </w:r>
      <w:r>
        <w:rPr>
          <w:rStyle w:val="cat-User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маляром в </w:t>
      </w:r>
      <w:r>
        <w:rPr>
          <w:rStyle w:val="cat-OrganizationNamegrp-19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5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4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09 час. 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в подъезде № 2 на пятом этаже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признал. Подтвердил, что действительно находился в указанные в протоколе время и месте в состоянии алкогольного опьянения.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2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26.09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Fonts w:ascii="Times New Roman" w:eastAsia="Times New Roman" w:hAnsi="Times New Roman" w:cs="Times New Roman"/>
          <w:sz w:val="26"/>
          <w:szCs w:val="26"/>
        </w:rPr>
        <w:t>399185</w:t>
      </w:r>
      <w:r>
        <w:rPr>
          <w:rFonts w:ascii="Times New Roman" w:eastAsia="Times New Roman" w:hAnsi="Times New Roman" w:cs="Times New Roman"/>
          <w:sz w:val="26"/>
          <w:szCs w:val="26"/>
        </w:rPr>
        <w:t>; рапортом сотрудника полиции, в котором изложены все обстоятельства совершенного правонарушения; объяснением свидетеля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;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26.09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2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2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3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6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ареста сроком на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двое)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15 часов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8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ExternalSystemDefinedgrp-23rplc-10">
    <w:name w:val="cat-ExternalSystemDefined grp-23 rplc-10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OrganizationNamegrp-19rplc-13">
    <w:name w:val="cat-OrganizationName grp-19 rplc-13"/>
    <w:basedOn w:val="DefaultParagraphFont"/>
  </w:style>
  <w:style w:type="character" w:customStyle="1" w:styleId="cat-PassportDatagrp-18rplc-14">
    <w:name w:val="cat-PassportData grp-18 rplc-14"/>
    <w:basedOn w:val="DefaultParagraphFont"/>
  </w:style>
  <w:style w:type="character" w:customStyle="1" w:styleId="cat-ExternalSystemDefinedgrp-25rplc-15">
    <w:name w:val="cat-ExternalSystemDefined grp-25 rplc-15"/>
    <w:basedOn w:val="DefaultParagraphFont"/>
  </w:style>
  <w:style w:type="character" w:customStyle="1" w:styleId="cat-ExternalSystemDefinedgrp-24rplc-16">
    <w:name w:val="cat-ExternalSystemDefined grp-24 rplc-16"/>
    <w:basedOn w:val="DefaultParagraphFont"/>
  </w:style>
  <w:style w:type="character" w:customStyle="1" w:styleId="cat-Addressgrp-7rplc-19">
    <w:name w:val="cat-Address grp-7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2rplc-29">
    <w:name w:val="cat-FIO grp-12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UserDefinedgrp-26rplc-33">
    <w:name w:val="cat-UserDefined grp-26 rplc-33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